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3A5A" w14:textId="3402B1FC" w:rsidR="007634C0" w:rsidRDefault="007634C0">
      <w:r>
        <w:t xml:space="preserve">To: </w:t>
      </w:r>
      <w:r w:rsidR="007D3CE3">
        <w:t xml:space="preserve">letters, </w:t>
      </w:r>
      <w:r>
        <w:t>Oxford Mail</w:t>
      </w:r>
    </w:p>
    <w:p w14:paraId="4195F254" w14:textId="51F96A20" w:rsidR="007A3E8E" w:rsidRDefault="007634C0">
      <w:r>
        <w:t xml:space="preserve">From: </w:t>
      </w:r>
      <w:r w:rsidR="007A3E8E">
        <w:t>Hazel and Steve</w:t>
      </w:r>
      <w:r>
        <w:t xml:space="preserve"> Dawe, </w:t>
      </w:r>
      <w:r w:rsidR="007A3E8E">
        <w:t xml:space="preserve">COWLEY AREA TRANSPORT GROUP – </w:t>
      </w:r>
      <w:hyperlink r:id="rId4" w:history="1">
        <w:r w:rsidR="007A3E8E" w:rsidRPr="00534552">
          <w:rPr>
            <w:rStyle w:val="Hyperlink"/>
          </w:rPr>
          <w:t>www.catg.org.uk</w:t>
        </w:r>
      </w:hyperlink>
      <w:r w:rsidR="007A3E8E">
        <w:t xml:space="preserve"> </w:t>
      </w:r>
    </w:p>
    <w:p w14:paraId="4C625541" w14:textId="5905763D" w:rsidR="007634C0" w:rsidRDefault="007634C0">
      <w:r>
        <w:t>53 Bulan Road, Oxford OX3 7HU</w:t>
      </w:r>
    </w:p>
    <w:p w14:paraId="346F73C3" w14:textId="307E5722" w:rsidR="007634C0" w:rsidRDefault="007634C0">
      <w:r>
        <w:t>Tel: 079444</w:t>
      </w:r>
      <w:r w:rsidR="007A3E8E">
        <w:t xml:space="preserve"> </w:t>
      </w:r>
      <w:r>
        <w:t>71083</w:t>
      </w:r>
    </w:p>
    <w:p w14:paraId="7E330CC3" w14:textId="31FACF91" w:rsidR="00F60F44" w:rsidRDefault="00F60F44">
      <w:r>
        <w:t>Dear Editor</w:t>
      </w:r>
      <w:r w:rsidR="007D3CE3">
        <w:t>,</w:t>
      </w:r>
    </w:p>
    <w:p w14:paraId="7DF9AA11" w14:textId="16FF9881" w:rsidR="007D3CE3" w:rsidRDefault="007D3CE3">
      <w:pPr>
        <w:rPr>
          <w:b/>
          <w:bCs/>
        </w:rPr>
      </w:pPr>
      <w:r w:rsidRPr="007D3CE3">
        <w:rPr>
          <w:b/>
          <w:bCs/>
        </w:rPr>
        <w:t>RIGHT OF REPLY</w:t>
      </w:r>
    </w:p>
    <w:p w14:paraId="668A42F6" w14:textId="0FE26221" w:rsidR="007A3E8E" w:rsidRPr="007D3CE3" w:rsidRDefault="007A3E8E" w:rsidP="007A3E8E">
      <w:pPr>
        <w:jc w:val="both"/>
        <w:rPr>
          <w:b/>
          <w:bCs/>
        </w:rPr>
      </w:pPr>
      <w:r>
        <w:t>We</w:t>
      </w:r>
      <w:r>
        <w:t xml:space="preserve"> </w:t>
      </w:r>
      <w:r w:rsidR="00E70E14">
        <w:t xml:space="preserve">agree </w:t>
      </w:r>
      <w:r>
        <w:t>with Jolene Sims (Oxford Mail</w:t>
      </w:r>
      <w:r>
        <w:t>,</w:t>
      </w:r>
      <w:r>
        <w:t xml:space="preserve"> 31 July) that there has not been enough consultation with Temple Cowley residents </w:t>
      </w:r>
      <w:r w:rsidR="00E70E14">
        <w:t xml:space="preserve">on a </w:t>
      </w:r>
      <w:r>
        <w:t xml:space="preserve">Low Traffic </w:t>
      </w:r>
      <w:proofErr w:type="gramStart"/>
      <w:r>
        <w:t>Neighbourhood</w:t>
      </w:r>
      <w:r w:rsidR="00E70E14">
        <w:t>(</w:t>
      </w:r>
      <w:proofErr w:type="gramEnd"/>
      <w:r w:rsidR="00E70E14">
        <w:t>LTN)</w:t>
      </w:r>
      <w:r>
        <w:t xml:space="preserve">. However, that is </w:t>
      </w:r>
      <w:r w:rsidR="00E70E14">
        <w:t xml:space="preserve">because </w:t>
      </w:r>
      <w:r>
        <w:t>government</w:t>
      </w:r>
      <w:r w:rsidR="00E70E14">
        <w:t>-imposed speed on this process</w:t>
      </w:r>
      <w:r>
        <w:t>. But Cowley Marsh local councillors have been consulting the public, including a street stall outside the Library in Temple Road.</w:t>
      </w:r>
      <w:r>
        <w:t xml:space="preserve"> </w:t>
      </w:r>
    </w:p>
    <w:p w14:paraId="0A6B5358" w14:textId="65E0AE2A" w:rsidR="00F60F44" w:rsidRDefault="007A3E8E" w:rsidP="007A3E8E">
      <w:pPr>
        <w:jc w:val="both"/>
      </w:pPr>
      <w:r>
        <w:t xml:space="preserve">That 80% of the public are supporting more bus gates is not surprising (Oxford Mail, 8 August). </w:t>
      </w:r>
      <w:r w:rsidR="00E70E14">
        <w:t>O</w:t>
      </w:r>
      <w:r w:rsidR="007D3CE3">
        <w:t>ur experience with work on L</w:t>
      </w:r>
      <w:r w:rsidR="00E70E14">
        <w:t>TNs</w:t>
      </w:r>
      <w:r w:rsidR="007D3CE3">
        <w:t xml:space="preserve"> is that, once people understand the proposals, support for change is overwhelming.</w:t>
      </w:r>
      <w:r>
        <w:t xml:space="preserve"> </w:t>
      </w:r>
      <w:r w:rsidR="00C007FF">
        <w:t>We</w:t>
      </w:r>
      <w:r w:rsidR="00F60F44">
        <w:t xml:space="preserve"> do understand the impacts of Low Traffic </w:t>
      </w:r>
      <w:proofErr w:type="gramStart"/>
      <w:r w:rsidR="00F60F44">
        <w:t>Neighbourhoods</w:t>
      </w:r>
      <w:r w:rsidR="003978C4">
        <w:t>(</w:t>
      </w:r>
      <w:proofErr w:type="gramEnd"/>
      <w:r w:rsidR="003978C4">
        <w:t>LTNs)</w:t>
      </w:r>
      <w:r w:rsidR="00F60F44">
        <w:t>. We have visited the Waltham Forest L</w:t>
      </w:r>
      <w:r w:rsidR="003978C4">
        <w:t>ow Traffic Neighbourhoods</w:t>
      </w:r>
      <w:r w:rsidR="00F60F44">
        <w:t xml:space="preserve"> on more than one occasion and attended talks at Oxford Town Hall </w:t>
      </w:r>
      <w:r w:rsidR="00E70E14">
        <w:t xml:space="preserve">on </w:t>
      </w:r>
      <w:r w:rsidR="00F60F44">
        <w:t xml:space="preserve">Waltham Forest. We have </w:t>
      </w:r>
      <w:r w:rsidR="003978C4">
        <w:t xml:space="preserve">attended </w:t>
      </w:r>
      <w:r w:rsidR="00F60F44">
        <w:t xml:space="preserve">consultation </w:t>
      </w:r>
      <w:r w:rsidR="00E70E14">
        <w:t>events</w:t>
      </w:r>
      <w:r w:rsidR="00F60F44">
        <w:t xml:space="preserve"> regarding the Florence Park L</w:t>
      </w:r>
      <w:r w:rsidR="003978C4">
        <w:t xml:space="preserve">ow </w:t>
      </w:r>
      <w:r w:rsidR="00F60F44">
        <w:t>T</w:t>
      </w:r>
      <w:r w:rsidR="003978C4">
        <w:t xml:space="preserve">raffic </w:t>
      </w:r>
      <w:r w:rsidR="00F60F44">
        <w:t>N</w:t>
      </w:r>
      <w:r w:rsidR="003978C4">
        <w:t>eighbourhood proposals</w:t>
      </w:r>
      <w:r>
        <w:t xml:space="preserve">. </w:t>
      </w:r>
      <w:r w:rsidR="00E70E14">
        <w:t>And</w:t>
      </w:r>
      <w:r w:rsidR="007D3CE3">
        <w:t>, we have worked on street stalls in the Church Cowley area talking to the public about their LTN proposals</w:t>
      </w:r>
      <w:r w:rsidR="00A65133">
        <w:t xml:space="preserve">, and have attended the Oxfordshire Liveable Streets exhibition of all of the LTN plans held </w:t>
      </w:r>
      <w:r>
        <w:t>recently.</w:t>
      </w:r>
      <w:r w:rsidR="007D3CE3">
        <w:t xml:space="preserve"> </w:t>
      </w:r>
    </w:p>
    <w:p w14:paraId="28810AF3" w14:textId="1269A6E6" w:rsidR="003978C4" w:rsidRDefault="00E70E14" w:rsidP="007A3E8E">
      <w:pPr>
        <w:jc w:val="both"/>
      </w:pPr>
      <w:r>
        <w:t>T</w:t>
      </w:r>
      <w:r w:rsidR="00F60F44">
        <w:t xml:space="preserve">he evidence from Waltham Forest and other </w:t>
      </w:r>
      <w:r w:rsidR="007D3CE3">
        <w:t>locations</w:t>
      </w:r>
      <w:r w:rsidR="00F60F44">
        <w:t xml:space="preserve"> which have introduced LTNs is that they reduce traffic by encouraging people to walk and cycle for journeys where they currently use a car</w:t>
      </w:r>
      <w:r>
        <w:t>.</w:t>
      </w:r>
      <w:r w:rsidR="00F60F44">
        <w:t xml:space="preserve"> Roads with modal filters are </w:t>
      </w:r>
      <w:r w:rsidR="00A65133">
        <w:t xml:space="preserve">clearly </w:t>
      </w:r>
      <w:r w:rsidR="00F60F44">
        <w:t xml:space="preserve">signed as </w:t>
      </w:r>
      <w:proofErr w:type="spellStart"/>
      <w:r w:rsidR="00F60F44">
        <w:t>cul</w:t>
      </w:r>
      <w:proofErr w:type="spellEnd"/>
      <w:r w:rsidR="00F60F44">
        <w:t xml:space="preserve"> de sacs</w:t>
      </w:r>
      <w:r>
        <w:t xml:space="preserve"> so that U turns should not be necessary</w:t>
      </w:r>
      <w:r w:rsidR="00F60F44">
        <w:t xml:space="preserve">. </w:t>
      </w:r>
      <w:r w:rsidR="003978C4">
        <w:t>As for discrimination against car users, walking and cycling have never received the financial support from local councils or the Government which the</w:t>
      </w:r>
      <w:r>
        <w:t>y deserve given the</w:t>
      </w:r>
      <w:r w:rsidR="003978C4">
        <w:t xml:space="preserve"> health benefits</w:t>
      </w:r>
      <w:r>
        <w:t>.</w:t>
      </w:r>
    </w:p>
    <w:p w14:paraId="7D271228" w14:textId="7A349127" w:rsidR="00F60F44" w:rsidRDefault="00F60F44" w:rsidP="007A3E8E">
      <w:pPr>
        <w:jc w:val="both"/>
      </w:pPr>
      <w:r>
        <w:t>The traffic at St Christopher’s School is an ongoing problem for Temple Cowley residents</w:t>
      </w:r>
      <w:r w:rsidR="007D3CE3">
        <w:t>.</w:t>
      </w:r>
      <w:r>
        <w:t xml:space="preserve"> </w:t>
      </w:r>
      <w:r w:rsidR="00A65133">
        <w:t xml:space="preserve">Consultations will no doubt continue on this and other topics. </w:t>
      </w:r>
    </w:p>
    <w:p w14:paraId="24D064EF" w14:textId="60EF4C0F" w:rsidR="007634C0" w:rsidRDefault="007634C0" w:rsidP="007A3E8E">
      <w:pPr>
        <w:jc w:val="both"/>
      </w:pPr>
      <w:r>
        <w:t>yours faithfully</w:t>
      </w:r>
    </w:p>
    <w:p w14:paraId="5745C9AB" w14:textId="34B3867E" w:rsidR="007634C0" w:rsidRDefault="007634C0" w:rsidP="007A3E8E">
      <w:pPr>
        <w:jc w:val="both"/>
      </w:pPr>
      <w:r>
        <w:t>Steve and Hazel Dawe</w:t>
      </w:r>
    </w:p>
    <w:p w14:paraId="663B6677" w14:textId="6FC51F9B" w:rsidR="007A3E8E" w:rsidRPr="007A3E8E" w:rsidRDefault="007A3E8E" w:rsidP="007A3E8E">
      <w:pPr>
        <w:jc w:val="both"/>
        <w:rPr>
          <w:b/>
          <w:bCs/>
        </w:rPr>
      </w:pPr>
      <w:r w:rsidRPr="007A3E8E">
        <w:rPr>
          <w:b/>
          <w:bCs/>
        </w:rPr>
        <w:t>COWLEY AREA TRANSPORT GROUP</w:t>
      </w:r>
    </w:p>
    <w:sectPr w:rsidR="007A3E8E" w:rsidRPr="007A3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44"/>
    <w:rsid w:val="003978C4"/>
    <w:rsid w:val="007634C0"/>
    <w:rsid w:val="007A3E8E"/>
    <w:rsid w:val="007D3CE3"/>
    <w:rsid w:val="00A65133"/>
    <w:rsid w:val="00C007FF"/>
    <w:rsid w:val="00E70E14"/>
    <w:rsid w:val="00F6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4E27"/>
  <w15:chartTrackingRefBased/>
  <w15:docId w15:val="{D9BD72EE-531F-42B0-A400-E96EA4DA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E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t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steve dawe</cp:lastModifiedBy>
  <cp:revision>5</cp:revision>
  <dcterms:created xsi:type="dcterms:W3CDTF">2020-07-31T11:01:00Z</dcterms:created>
  <dcterms:modified xsi:type="dcterms:W3CDTF">2020-08-09T13:25:00Z</dcterms:modified>
</cp:coreProperties>
</file>